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97EA7" w14:textId="7B520E0A" w:rsidR="00737294" w:rsidRDefault="00737294" w:rsidP="00E91695">
      <w:pPr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ED3209" wp14:editId="166D205C">
            <wp:simplePos x="0" y="0"/>
            <wp:positionH relativeFrom="margin">
              <wp:align>center</wp:align>
            </wp:positionH>
            <wp:positionV relativeFrom="paragraph">
              <wp:posOffset>-901368</wp:posOffset>
            </wp:positionV>
            <wp:extent cx="7574400" cy="10706400"/>
            <wp:effectExtent l="0" t="0" r="7620" b="0"/>
            <wp:wrapNone/>
            <wp:docPr id="1" name="Afbeelding 1" descr="Afbeelding met tekst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chermopname, ontwerp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400" cy="10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AD924" w14:textId="77777777" w:rsidR="00737294" w:rsidRDefault="00737294" w:rsidP="00E91695">
      <w:pPr>
        <w:rPr>
          <w:rFonts w:ascii="Calibri" w:hAnsi="Calibri" w:cs="Calibri"/>
          <w:b/>
          <w:bCs/>
          <w:sz w:val="24"/>
          <w:szCs w:val="24"/>
        </w:rPr>
      </w:pPr>
    </w:p>
    <w:p w14:paraId="0B35D137" w14:textId="77777777" w:rsidR="00737294" w:rsidRDefault="00737294" w:rsidP="00E91695">
      <w:pPr>
        <w:rPr>
          <w:rFonts w:ascii="Calibri" w:hAnsi="Calibri" w:cs="Calibri"/>
          <w:b/>
          <w:bCs/>
          <w:sz w:val="24"/>
          <w:szCs w:val="24"/>
        </w:rPr>
      </w:pPr>
    </w:p>
    <w:p w14:paraId="68DB121B" w14:textId="77777777" w:rsidR="00737294" w:rsidRDefault="00737294" w:rsidP="00E91695">
      <w:pPr>
        <w:rPr>
          <w:rFonts w:ascii="Calibri" w:hAnsi="Calibri" w:cs="Calibri"/>
          <w:b/>
          <w:bCs/>
          <w:sz w:val="24"/>
          <w:szCs w:val="24"/>
        </w:rPr>
      </w:pPr>
    </w:p>
    <w:p w14:paraId="76744135" w14:textId="77777777" w:rsidR="00737294" w:rsidRDefault="00737294" w:rsidP="00E91695">
      <w:pPr>
        <w:rPr>
          <w:rFonts w:ascii="Calibri" w:hAnsi="Calibri" w:cs="Calibri"/>
          <w:b/>
          <w:bCs/>
          <w:sz w:val="24"/>
          <w:szCs w:val="24"/>
        </w:rPr>
      </w:pPr>
    </w:p>
    <w:p w14:paraId="6009442A" w14:textId="77777777" w:rsidR="00737294" w:rsidRDefault="00737294" w:rsidP="00E91695">
      <w:pPr>
        <w:rPr>
          <w:rFonts w:ascii="Calibri" w:hAnsi="Calibri" w:cs="Calibri"/>
          <w:b/>
          <w:bCs/>
          <w:sz w:val="24"/>
          <w:szCs w:val="24"/>
        </w:rPr>
      </w:pPr>
    </w:p>
    <w:p w14:paraId="4716968D" w14:textId="77777777" w:rsidR="00737294" w:rsidRDefault="00737294" w:rsidP="00E91695">
      <w:pPr>
        <w:rPr>
          <w:rFonts w:ascii="Calibri" w:hAnsi="Calibri" w:cs="Calibri"/>
          <w:b/>
          <w:bCs/>
          <w:sz w:val="24"/>
          <w:szCs w:val="24"/>
        </w:rPr>
      </w:pPr>
    </w:p>
    <w:p w14:paraId="67DE5B19" w14:textId="77777777" w:rsidR="00737294" w:rsidRDefault="00737294" w:rsidP="00E91695">
      <w:pPr>
        <w:rPr>
          <w:rFonts w:ascii="Calibri" w:hAnsi="Calibri" w:cs="Calibri"/>
          <w:b/>
          <w:bCs/>
          <w:sz w:val="24"/>
          <w:szCs w:val="24"/>
        </w:rPr>
      </w:pPr>
    </w:p>
    <w:p w14:paraId="0346B201" w14:textId="77777777" w:rsidR="00737294" w:rsidRDefault="00737294" w:rsidP="00E91695">
      <w:pPr>
        <w:rPr>
          <w:rFonts w:ascii="Calibri" w:hAnsi="Calibri" w:cs="Calibri"/>
          <w:b/>
          <w:bCs/>
          <w:sz w:val="24"/>
          <w:szCs w:val="24"/>
        </w:rPr>
      </w:pPr>
    </w:p>
    <w:p w14:paraId="69024064" w14:textId="77777777" w:rsidR="00737294" w:rsidRDefault="00737294" w:rsidP="00E91695">
      <w:pPr>
        <w:rPr>
          <w:rFonts w:ascii="Calibri" w:hAnsi="Calibri" w:cs="Calibri"/>
          <w:b/>
          <w:bCs/>
          <w:sz w:val="24"/>
          <w:szCs w:val="24"/>
        </w:rPr>
      </w:pPr>
    </w:p>
    <w:p w14:paraId="52B354C9" w14:textId="4A278410" w:rsidR="00E91695" w:rsidRPr="00E91695" w:rsidRDefault="00E91695" w:rsidP="00E91695">
      <w:pPr>
        <w:rPr>
          <w:rFonts w:ascii="Calibri" w:hAnsi="Calibri" w:cs="Calibri"/>
          <w:b/>
          <w:bCs/>
          <w:sz w:val="24"/>
          <w:szCs w:val="24"/>
        </w:rPr>
      </w:pPr>
      <w:r w:rsidRPr="00E91695">
        <w:rPr>
          <w:rFonts w:ascii="Calibri" w:hAnsi="Calibri" w:cs="Calibri"/>
          <w:b/>
          <w:bCs/>
          <w:sz w:val="24"/>
          <w:szCs w:val="24"/>
        </w:rPr>
        <w:t>Essaywedstrijd klimaatrechtvaardigheid</w:t>
      </w:r>
    </w:p>
    <w:p w14:paraId="40386340" w14:textId="53F65CF6" w:rsidR="00E91695" w:rsidRPr="00CE2B4B" w:rsidRDefault="00E91695" w:rsidP="00E91695">
      <w:pPr>
        <w:rPr>
          <w:rFonts w:ascii="Calibri" w:hAnsi="Calibri" w:cs="Calibri"/>
        </w:rPr>
      </w:pPr>
      <w:r w:rsidRPr="00E91695">
        <w:rPr>
          <w:rFonts w:ascii="Calibri" w:hAnsi="Calibri" w:cs="Calibri"/>
        </w:rPr>
        <w:t>Ben je student of promovendus? Doe dan mee met de essaywedstrijd over klimaatrechtvaardigheid en misschien wordt jouw essay wel gepubliceerd in een speciale bundel</w:t>
      </w:r>
      <w:r w:rsidRPr="00CE2B4B">
        <w:rPr>
          <w:rFonts w:ascii="Calibri" w:hAnsi="Calibri" w:cs="Calibri"/>
        </w:rPr>
        <w:t>!</w:t>
      </w:r>
    </w:p>
    <w:p w14:paraId="23A852FE" w14:textId="602A248B" w:rsidR="00094787" w:rsidRPr="00E91695" w:rsidRDefault="0092004D" w:rsidP="00094787">
      <w:pPr>
        <w:rPr>
          <w:rFonts w:ascii="Calibri" w:hAnsi="Calibri" w:cs="Calibri"/>
        </w:rPr>
      </w:pPr>
      <w:r w:rsidRPr="00E713BB">
        <w:rPr>
          <w:rFonts w:ascii="Calibri" w:hAnsi="Calibri" w:cs="Calibri"/>
          <w:u w:val="single"/>
        </w:rPr>
        <w:t>Wie</w:t>
      </w:r>
      <w:r w:rsidRPr="00CE2B4B">
        <w:rPr>
          <w:rFonts w:ascii="Calibri" w:hAnsi="Calibri" w:cs="Calibri"/>
        </w:rPr>
        <w:t xml:space="preserve">: </w:t>
      </w:r>
      <w:r w:rsidR="00094787" w:rsidRPr="00CE2B4B">
        <w:rPr>
          <w:rFonts w:ascii="Calibri" w:hAnsi="Calibri" w:cs="Calibri"/>
        </w:rPr>
        <w:t>De wedstrijd wordt georganiseerd vanuit de</w:t>
      </w:r>
      <w:r w:rsidR="00E91695" w:rsidRPr="00CE2B4B">
        <w:rPr>
          <w:rFonts w:ascii="Calibri" w:hAnsi="Calibri" w:cs="Calibri"/>
        </w:rPr>
        <w:t xml:space="preserve"> Academie voor Wetgeving en Overheidsjuristen </w:t>
      </w:r>
      <w:r w:rsidR="00094787" w:rsidRPr="00CE2B4B">
        <w:rPr>
          <w:rFonts w:ascii="Calibri" w:hAnsi="Calibri" w:cs="Calibri"/>
        </w:rPr>
        <w:t xml:space="preserve">en staat open </w:t>
      </w:r>
      <w:r w:rsidR="00094787" w:rsidRPr="00E91695">
        <w:rPr>
          <w:rFonts w:ascii="Calibri" w:hAnsi="Calibri" w:cs="Calibri"/>
        </w:rPr>
        <w:t>voor alle studenten of promovendi, ongeacht hun studie of wetenschappelijke discipline. Dus of je nu klimatoloog, jurist, bestuurskundige, filosoof, econoom of iets anders bent, iedereen is welkom.</w:t>
      </w:r>
    </w:p>
    <w:p w14:paraId="2CAF51A6" w14:textId="31F019FC" w:rsidR="0092004D" w:rsidRPr="00CE2B4B" w:rsidRDefault="0092004D" w:rsidP="00E91695">
      <w:pPr>
        <w:rPr>
          <w:rFonts w:ascii="Calibri" w:hAnsi="Calibri" w:cs="Calibri"/>
        </w:rPr>
      </w:pPr>
      <w:r w:rsidRPr="00E713BB">
        <w:rPr>
          <w:rFonts w:ascii="Calibri" w:hAnsi="Calibri" w:cs="Calibri"/>
          <w:u w:val="single"/>
        </w:rPr>
        <w:t>Wat</w:t>
      </w:r>
      <w:r w:rsidRPr="00CE2B4B">
        <w:rPr>
          <w:rFonts w:ascii="Calibri" w:hAnsi="Calibri" w:cs="Calibri"/>
        </w:rPr>
        <w:t xml:space="preserve">: </w:t>
      </w:r>
      <w:r w:rsidR="00E91695" w:rsidRPr="00E91695">
        <w:rPr>
          <w:rFonts w:ascii="Calibri" w:hAnsi="Calibri" w:cs="Calibri"/>
        </w:rPr>
        <w:t xml:space="preserve">Schrijf een kort essay van maximaal 1.500 woorden waarin je ingaat op de rol van het bestuur, de wetgever en/of rechter bij het komen tot rechtvaardig klimaatbeleid. Kies hiervoor een bepaalde invalshoek, bijvoorbeeld hoe de wetgever rekening kan houden met de belangen van toekomstige generaties. </w:t>
      </w:r>
    </w:p>
    <w:p w14:paraId="5917A4DA" w14:textId="2DDD8DB2" w:rsidR="00E91695" w:rsidRPr="00E91695" w:rsidRDefault="00CE2B4B" w:rsidP="00E91695">
      <w:pPr>
        <w:rPr>
          <w:rFonts w:ascii="Calibri" w:hAnsi="Calibri" w:cs="Calibri"/>
        </w:rPr>
      </w:pPr>
      <w:r w:rsidRPr="00E713BB">
        <w:rPr>
          <w:rFonts w:ascii="Calibri" w:hAnsi="Calibri" w:cs="Calibri"/>
          <w:u w:val="single"/>
        </w:rPr>
        <w:t>Wanneer</w:t>
      </w:r>
      <w:r w:rsidRPr="00CE2B4B">
        <w:rPr>
          <w:rFonts w:ascii="Calibri" w:hAnsi="Calibri" w:cs="Calibri"/>
        </w:rPr>
        <w:t>: s</w:t>
      </w:r>
      <w:r w:rsidR="00E91695" w:rsidRPr="00E91695">
        <w:rPr>
          <w:rFonts w:ascii="Calibri" w:hAnsi="Calibri" w:cs="Calibri"/>
        </w:rPr>
        <w:t>tuur het essay vóór </w:t>
      </w:r>
      <w:r w:rsidR="00E91695" w:rsidRPr="00E91695">
        <w:rPr>
          <w:rFonts w:ascii="Calibri" w:hAnsi="Calibri" w:cs="Calibri"/>
          <w:b/>
          <w:bCs/>
        </w:rPr>
        <w:t>15 oktober 2024</w:t>
      </w:r>
      <w:r w:rsidR="00E91695" w:rsidRPr="00E91695">
        <w:rPr>
          <w:rFonts w:ascii="Calibri" w:hAnsi="Calibri" w:cs="Calibri"/>
        </w:rPr>
        <w:t> naar Ali Mohammad (</w:t>
      </w:r>
      <w:hyperlink r:id="rId9" w:history="1">
        <w:r w:rsidR="00E91695" w:rsidRPr="00E91695">
          <w:rPr>
            <w:rStyle w:val="Hyperlink"/>
            <w:rFonts w:ascii="Calibri" w:hAnsi="Calibri" w:cs="Calibri"/>
          </w:rPr>
          <w:t>a.mohammad@acwet.nl</w:t>
        </w:r>
      </w:hyperlink>
      <w:r w:rsidR="00E91695" w:rsidRPr="00E91695">
        <w:rPr>
          <w:rFonts w:ascii="Calibri" w:hAnsi="Calibri" w:cs="Calibri"/>
        </w:rPr>
        <w:t>).</w:t>
      </w:r>
      <w:r w:rsidR="00FF2447">
        <w:rPr>
          <w:rFonts w:ascii="Calibri" w:hAnsi="Calibri" w:cs="Calibri"/>
        </w:rPr>
        <w:t xml:space="preserve"> </w:t>
      </w:r>
      <w:r w:rsidR="00FF2447" w:rsidRPr="00FF2447">
        <w:rPr>
          <w:rFonts w:ascii="Calibri" w:hAnsi="Calibri" w:cs="Calibri"/>
        </w:rPr>
        <w:t>Vooraanmelding is niet noodzakelijk, maar een bericht over deelname wordt op prijs gesteld.</w:t>
      </w:r>
      <w:r w:rsidR="00307CE5">
        <w:rPr>
          <w:rFonts w:ascii="Calibri" w:hAnsi="Calibri" w:cs="Calibri"/>
        </w:rPr>
        <w:t xml:space="preserve"> </w:t>
      </w:r>
    </w:p>
    <w:p w14:paraId="03CA93F9" w14:textId="78C806BC" w:rsidR="00E91695" w:rsidRPr="00E91695" w:rsidRDefault="00E91695" w:rsidP="00E91695">
      <w:pPr>
        <w:rPr>
          <w:rFonts w:ascii="Calibri" w:hAnsi="Calibri" w:cs="Calibri"/>
        </w:rPr>
      </w:pPr>
      <w:r w:rsidRPr="00E91695">
        <w:rPr>
          <w:rFonts w:ascii="Calibri" w:hAnsi="Calibri" w:cs="Calibri"/>
        </w:rPr>
        <w:t>De essays worden beoordeeld door een deskundige jury:</w:t>
      </w:r>
    </w:p>
    <w:p w14:paraId="0D9B7CEB" w14:textId="17CBFCE0" w:rsidR="00E91695" w:rsidRPr="00E91695" w:rsidRDefault="00E91695" w:rsidP="00E91695">
      <w:pPr>
        <w:numPr>
          <w:ilvl w:val="0"/>
          <w:numId w:val="1"/>
        </w:numPr>
        <w:rPr>
          <w:rFonts w:ascii="Calibri" w:hAnsi="Calibri" w:cs="Calibri"/>
          <w:lang w:val="en-GB"/>
        </w:rPr>
      </w:pPr>
      <w:r w:rsidRPr="00E91695">
        <w:rPr>
          <w:rFonts w:ascii="Calibri" w:hAnsi="Calibri" w:cs="Calibri"/>
          <w:lang w:val="en-GB"/>
        </w:rPr>
        <w:t>Irene Heemskerk (Head of the Climate Change Centre, European Central Bank).</w:t>
      </w:r>
    </w:p>
    <w:p w14:paraId="21140576" w14:textId="5C7EA32C" w:rsidR="00E91695" w:rsidRPr="00E91695" w:rsidRDefault="00E91695" w:rsidP="00E91695">
      <w:pPr>
        <w:numPr>
          <w:ilvl w:val="0"/>
          <w:numId w:val="1"/>
        </w:numPr>
        <w:rPr>
          <w:rFonts w:ascii="Calibri" w:hAnsi="Calibri" w:cs="Calibri"/>
        </w:rPr>
      </w:pPr>
      <w:r w:rsidRPr="00E91695">
        <w:rPr>
          <w:rFonts w:ascii="Calibri" w:hAnsi="Calibri" w:cs="Calibri"/>
        </w:rPr>
        <w:t>Heleen Dekker (tot 1 april directeur Wetgeving en Juridische Zaken, ministerie van EZK/LNV).</w:t>
      </w:r>
    </w:p>
    <w:p w14:paraId="18223B4A" w14:textId="42F49B80" w:rsidR="00E91695" w:rsidRPr="00E91695" w:rsidRDefault="00E91695" w:rsidP="00E91695">
      <w:pPr>
        <w:numPr>
          <w:ilvl w:val="0"/>
          <w:numId w:val="1"/>
        </w:numPr>
        <w:rPr>
          <w:rFonts w:ascii="Calibri" w:hAnsi="Calibri" w:cs="Calibri"/>
        </w:rPr>
      </w:pPr>
      <w:r w:rsidRPr="00E91695">
        <w:rPr>
          <w:rFonts w:ascii="Calibri" w:hAnsi="Calibri" w:cs="Calibri"/>
        </w:rPr>
        <w:t xml:space="preserve">Valérie van 't Lam Dekker (advocaat-partner, </w:t>
      </w:r>
      <w:proofErr w:type="spellStart"/>
      <w:r w:rsidRPr="00E91695">
        <w:rPr>
          <w:rFonts w:ascii="Calibri" w:hAnsi="Calibri" w:cs="Calibri"/>
        </w:rPr>
        <w:t>Stibbe</w:t>
      </w:r>
      <w:proofErr w:type="spellEnd"/>
      <w:r w:rsidRPr="00E91695">
        <w:rPr>
          <w:rFonts w:ascii="Calibri" w:hAnsi="Calibri" w:cs="Calibri"/>
        </w:rPr>
        <w:t>)</w:t>
      </w:r>
    </w:p>
    <w:p w14:paraId="74493AEE" w14:textId="21BB20BE" w:rsidR="00E91695" w:rsidRPr="00E91695" w:rsidRDefault="00E91695" w:rsidP="00E91695">
      <w:pPr>
        <w:numPr>
          <w:ilvl w:val="0"/>
          <w:numId w:val="1"/>
        </w:numPr>
        <w:rPr>
          <w:rFonts w:ascii="Calibri" w:hAnsi="Calibri" w:cs="Calibri"/>
        </w:rPr>
      </w:pPr>
      <w:r w:rsidRPr="00E91695">
        <w:rPr>
          <w:rFonts w:ascii="Calibri" w:hAnsi="Calibri" w:cs="Calibri"/>
        </w:rPr>
        <w:t>Ali Mohammad (programmamanager, Academie voor Wetgeving &amp; Overheidsjuristen).</w:t>
      </w:r>
    </w:p>
    <w:p w14:paraId="3866AD61" w14:textId="2854BCAA" w:rsidR="00E91695" w:rsidRPr="00E91695" w:rsidRDefault="00E91695" w:rsidP="00E91695">
      <w:pPr>
        <w:rPr>
          <w:rFonts w:ascii="Calibri" w:hAnsi="Calibri" w:cs="Calibri"/>
        </w:rPr>
      </w:pPr>
      <w:r w:rsidRPr="00E91695">
        <w:rPr>
          <w:rFonts w:ascii="Calibri" w:hAnsi="Calibri" w:cs="Calibri"/>
        </w:rPr>
        <w:t xml:space="preserve">De jury selecteert een aantal essays voor publicatie in een bundel die </w:t>
      </w:r>
      <w:proofErr w:type="spellStart"/>
      <w:r w:rsidRPr="00E91695">
        <w:rPr>
          <w:rFonts w:ascii="Calibri" w:hAnsi="Calibri" w:cs="Calibri"/>
        </w:rPr>
        <w:t>rijksbreed</w:t>
      </w:r>
      <w:proofErr w:type="spellEnd"/>
      <w:r w:rsidRPr="00E91695">
        <w:rPr>
          <w:rFonts w:ascii="Calibri" w:hAnsi="Calibri" w:cs="Calibri"/>
        </w:rPr>
        <w:t xml:space="preserve"> wordt verspreid. De winnaar met het beste essay mag het werk voordragen en bovendien een cursus volgen uit ons opleidingsprogramma. Bekijk </w:t>
      </w:r>
      <w:hyperlink r:id="rId10" w:tgtFrame="_blank" w:history="1">
        <w:r w:rsidRPr="00E91695">
          <w:rPr>
            <w:rStyle w:val="Hyperlink"/>
            <w:rFonts w:ascii="Calibri" w:hAnsi="Calibri" w:cs="Calibri"/>
            <w:b/>
            <w:bCs/>
          </w:rPr>
          <w:t>hier</w:t>
        </w:r>
      </w:hyperlink>
      <w:r w:rsidRPr="00E91695">
        <w:rPr>
          <w:rFonts w:ascii="Calibri" w:hAnsi="Calibri" w:cs="Calibri"/>
        </w:rPr>
        <w:t> ons aanbod.</w:t>
      </w:r>
    </w:p>
    <w:p w14:paraId="561631E3" w14:textId="740A26D9" w:rsidR="00E91695" w:rsidRPr="00E91695" w:rsidRDefault="00E91695" w:rsidP="00E91695">
      <w:pPr>
        <w:rPr>
          <w:rFonts w:ascii="Calibri" w:hAnsi="Calibri" w:cs="Calibri"/>
        </w:rPr>
      </w:pPr>
      <w:r w:rsidRPr="00E91695">
        <w:rPr>
          <w:rFonts w:ascii="Calibri" w:hAnsi="Calibri" w:cs="Calibri"/>
        </w:rPr>
        <w:t xml:space="preserve">Meer weten over het thema klimaatrechtvaardigheid of wil je de spelregels lezen? Lees dan </w:t>
      </w:r>
      <w:hyperlink r:id="rId11" w:history="1">
        <w:r w:rsidR="00224771" w:rsidRPr="00CE2B4B">
          <w:rPr>
            <w:rStyle w:val="Hyperlink"/>
            <w:rFonts w:ascii="Calibri" w:hAnsi="Calibri" w:cs="Calibri"/>
          </w:rPr>
          <w:t>hier</w:t>
        </w:r>
      </w:hyperlink>
      <w:r w:rsidR="00224771" w:rsidRPr="00CE2B4B">
        <w:rPr>
          <w:rFonts w:ascii="Calibri" w:hAnsi="Calibri" w:cs="Calibri"/>
        </w:rPr>
        <w:t xml:space="preserve"> verder. </w:t>
      </w:r>
    </w:p>
    <w:p w14:paraId="77206F3B" w14:textId="5AA48DDE" w:rsidR="00834995" w:rsidRPr="00CE2B4B" w:rsidRDefault="00834995">
      <w:pPr>
        <w:rPr>
          <w:rFonts w:ascii="Calibri" w:hAnsi="Calibri" w:cs="Calibri"/>
        </w:rPr>
      </w:pPr>
    </w:p>
    <w:sectPr w:rsidR="00834995" w:rsidRPr="00CE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E5207"/>
    <w:multiLevelType w:val="multilevel"/>
    <w:tmpl w:val="14B8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30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DD"/>
    <w:rsid w:val="00094787"/>
    <w:rsid w:val="00224771"/>
    <w:rsid w:val="00226085"/>
    <w:rsid w:val="00307CE5"/>
    <w:rsid w:val="003E5A37"/>
    <w:rsid w:val="00577CDD"/>
    <w:rsid w:val="005E5B05"/>
    <w:rsid w:val="00737294"/>
    <w:rsid w:val="007A6EA5"/>
    <w:rsid w:val="00834995"/>
    <w:rsid w:val="0092004D"/>
    <w:rsid w:val="00B316DB"/>
    <w:rsid w:val="00CE2B4B"/>
    <w:rsid w:val="00E713BB"/>
    <w:rsid w:val="00E91695"/>
    <w:rsid w:val="00F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06"/>
  <w15:chartTrackingRefBased/>
  <w15:docId w15:val="{B392ED33-22FB-4949-A97D-4ACA745D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7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7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7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7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7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7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7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7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7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7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7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7CD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7CD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7C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7C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7C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7C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7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7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7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7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7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7C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7C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7CD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7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7CD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7C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9169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1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chtenoverheid.nl/newsitem/essaywedstrijd-klimaatrechtvaardigheid" TargetMode="External"/><Relationship Id="rId5" Type="http://schemas.openxmlformats.org/officeDocument/2006/relationships/styles" Target="styles.xml"/><Relationship Id="rId10" Type="http://schemas.openxmlformats.org/officeDocument/2006/relationships/hyperlink" Target="https://acwet.nl/page/cursusoverzich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.mohammad@acwe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77544-63a3-45dd-864c-e8ce2964597b">
      <Terms xmlns="http://schemas.microsoft.com/office/infopath/2007/PartnerControls"/>
    </lcf76f155ced4ddcb4097134ff3c332f>
    <TaxCatchAll xmlns="19eed64a-b4ca-48b4-87d3-1fc411e16f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F9166A6A38D47AAAB27493FC7D5F1" ma:contentTypeVersion="15" ma:contentTypeDescription="Een nieuw document maken." ma:contentTypeScope="" ma:versionID="d2bc641db5dbb3afaf1143345068a52e">
  <xsd:schema xmlns:xsd="http://www.w3.org/2001/XMLSchema" xmlns:xs="http://www.w3.org/2001/XMLSchema" xmlns:p="http://schemas.microsoft.com/office/2006/metadata/properties" xmlns:ns2="19eed64a-b4ca-48b4-87d3-1fc411e16f53" xmlns:ns3="39277544-63a3-45dd-864c-e8ce2964597b" targetNamespace="http://schemas.microsoft.com/office/2006/metadata/properties" ma:root="true" ma:fieldsID="50c64f19875df733fa1cb2ac63ab7b4b" ns2:_="" ns3:_="">
    <xsd:import namespace="19eed64a-b4ca-48b4-87d3-1fc411e16f53"/>
    <xsd:import namespace="39277544-63a3-45dd-864c-e8ce296459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ed64a-b4ca-48b4-87d3-1fc411e16f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274cbd0-8492-4405-ad5d-c0010aaa8705}" ma:internalName="TaxCatchAll" ma:showField="CatchAllData" ma:web="19eed64a-b4ca-48b4-87d3-1fc411e16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7544-63a3-45dd-864c-e8ce29645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afd43b5-f5da-4a1d-a719-f81479069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AB92E-EE36-45D7-A767-E29511752B13}">
  <ds:schemaRefs>
    <ds:schemaRef ds:uri="http://schemas.microsoft.com/office/2006/metadata/properties"/>
    <ds:schemaRef ds:uri="http://schemas.microsoft.com/office/infopath/2007/PartnerControls"/>
    <ds:schemaRef ds:uri="39277544-63a3-45dd-864c-e8ce2964597b"/>
    <ds:schemaRef ds:uri="19eed64a-b4ca-48b4-87d3-1fc411e16f53"/>
  </ds:schemaRefs>
</ds:datastoreItem>
</file>

<file path=customXml/itemProps2.xml><?xml version="1.0" encoding="utf-8"?>
<ds:datastoreItem xmlns:ds="http://schemas.openxmlformats.org/officeDocument/2006/customXml" ds:itemID="{C3184D66-C7DA-4B56-BB77-47C22CB86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701CD-6B08-43A3-9AA1-47918C958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ed64a-b4ca-48b4-87d3-1fc411e16f53"/>
    <ds:schemaRef ds:uri="39277544-63a3-45dd-864c-e8ce29645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van der Pouw Kraan</dc:creator>
  <cp:keywords/>
  <dc:description/>
  <cp:lastModifiedBy>Tamara van der Pouw Kraan</cp:lastModifiedBy>
  <cp:revision>12</cp:revision>
  <dcterms:created xsi:type="dcterms:W3CDTF">2024-09-03T14:31:00Z</dcterms:created>
  <dcterms:modified xsi:type="dcterms:W3CDTF">2024-09-04T11:30:00Z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0x01010070CF9166A6A38D47AAAB27493FC7D5F1</vt:lpwstr>
  </property>
</Properties>
</file>